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č. 146                          </w:t>
      </w:r>
      <w:r w:rsidR="001A6C08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>Súhrnná správa o zákazkách podľa § 9 ods. 9</w:t>
      </w:r>
    </w:p>
    <w:p w:rsidR="001A6C08" w:rsidRPr="001A6C08" w:rsidRDefault="001A6C08" w:rsidP="001A6C08">
      <w:pPr>
        <w:spacing w:line="240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6C08">
        <w:t>Zákona č 25/2004 Z. z. o verejnom obstarávaní a o zmene a doplnení niektorých</w:t>
      </w:r>
    </w:p>
    <w:p w:rsidR="001A6C08" w:rsidRPr="001268B1" w:rsidRDefault="001A6C08" w:rsidP="001A6C08">
      <w:pPr>
        <w:spacing w:line="240" w:lineRule="auto"/>
        <w:rPr>
          <w:u w:val="single"/>
        </w:rPr>
      </w:pPr>
      <w:r w:rsidRPr="001A6C08">
        <w:t xml:space="preserve">                                                                                                                  </w:t>
      </w:r>
      <w:r w:rsidR="00E03117">
        <w:t xml:space="preserve">                   </w:t>
      </w:r>
      <w:r w:rsidRPr="001A6C08">
        <w:t xml:space="preserve"> </w:t>
      </w:r>
      <w:r w:rsidRPr="001A6C08">
        <w:rPr>
          <w:u w:val="single"/>
        </w:rPr>
        <w:t>zákonov v </w:t>
      </w:r>
      <w:proofErr w:type="spellStart"/>
      <w:r w:rsidRPr="001A6C08">
        <w:rPr>
          <w:u w:val="single"/>
        </w:rPr>
        <w:t>z.n.p</w:t>
      </w:r>
      <w:proofErr w:type="spellEnd"/>
      <w:r w:rsidRPr="001A6C08">
        <w:rPr>
          <w:u w:val="single"/>
        </w:rPr>
        <w:t>., s predpokladanou hodnoto</w:t>
      </w:r>
      <w:r w:rsidR="00E03117">
        <w:rPr>
          <w:u w:val="single"/>
        </w:rPr>
        <w:t>u rovnakou alebo vyššou než 5000,00</w:t>
      </w:r>
      <w:r w:rsidRPr="001A6C08">
        <w:rPr>
          <w:u w:val="single"/>
        </w:rPr>
        <w:t xml:space="preserve"> €</w:t>
      </w:r>
      <w:r>
        <w:t xml:space="preserve">                                                                                                                                     </w:t>
      </w:r>
    </w:p>
    <w:p w:rsidR="001A6C08" w:rsidRPr="00027AF1" w:rsidRDefault="00E03117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27AF1">
        <w:rPr>
          <w:b/>
          <w:sz w:val="24"/>
          <w:szCs w:val="24"/>
        </w:rPr>
        <w:t>.</w:t>
      </w:r>
      <w:r w:rsidR="00435111" w:rsidRPr="00027AF1">
        <w:rPr>
          <w:b/>
          <w:sz w:val="24"/>
          <w:szCs w:val="24"/>
        </w:rPr>
        <w:t>š</w:t>
      </w:r>
      <w:r w:rsidR="00AA0A64">
        <w:rPr>
          <w:b/>
          <w:sz w:val="24"/>
          <w:szCs w:val="24"/>
        </w:rPr>
        <w:t>t</w:t>
      </w:r>
      <w:r w:rsidR="00F041BD">
        <w:rPr>
          <w:b/>
          <w:sz w:val="24"/>
          <w:szCs w:val="24"/>
        </w:rPr>
        <w:t>vrťrok 2016 / od 1.</w:t>
      </w:r>
      <w:r>
        <w:rPr>
          <w:b/>
          <w:sz w:val="24"/>
          <w:szCs w:val="24"/>
        </w:rPr>
        <w:t>7.2017 – 30.9.2017</w:t>
      </w:r>
      <w:r w:rsidR="00435111" w:rsidRPr="00027AF1">
        <w:rPr>
          <w:b/>
          <w:sz w:val="24"/>
          <w:szCs w:val="24"/>
        </w:rPr>
        <w:t>/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1242"/>
        <w:gridCol w:w="5830"/>
        <w:gridCol w:w="3536"/>
        <w:gridCol w:w="3536"/>
      </w:tblGrid>
      <w:tr w:rsidR="00435111" w:rsidTr="008308AD">
        <w:trPr>
          <w:cnfStyle w:val="100000000000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E03117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435111" w:rsidP="00435111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E03117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/>
        </w:trPr>
        <w:tc>
          <w:tcPr>
            <w:cnfStyle w:val="00100000000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E03117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c>
          <w:tcPr>
            <w:cnfStyle w:val="00100000000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E03117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/>
              <w:rPr>
                <w:color w:val="auto"/>
                <w:sz w:val="24"/>
                <w:szCs w:val="24"/>
              </w:rPr>
            </w:pPr>
          </w:p>
        </w:tc>
      </w:tr>
    </w:tbl>
    <w:p w:rsidR="001268B1" w:rsidRDefault="001268B1" w:rsidP="00F6773C">
      <w:pPr>
        <w:rPr>
          <w:b/>
          <w:sz w:val="24"/>
          <w:szCs w:val="24"/>
        </w:rPr>
      </w:pPr>
    </w:p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E03117">
        <w:rPr>
          <w:b/>
          <w:sz w:val="24"/>
          <w:szCs w:val="24"/>
        </w:rPr>
        <w:t>02</w:t>
      </w:r>
      <w:r w:rsidR="00463A0E">
        <w:rPr>
          <w:b/>
          <w:sz w:val="24"/>
          <w:szCs w:val="24"/>
        </w:rPr>
        <w:t>.</w:t>
      </w:r>
      <w:r w:rsidR="00E03117">
        <w:rPr>
          <w:b/>
          <w:sz w:val="24"/>
          <w:szCs w:val="24"/>
        </w:rPr>
        <w:t>10.</w:t>
      </w:r>
      <w:r w:rsidR="00463A0E">
        <w:rPr>
          <w:b/>
          <w:sz w:val="24"/>
          <w:szCs w:val="24"/>
        </w:rPr>
        <w:t>2017</w:t>
      </w:r>
    </w:p>
    <w:p w:rsidR="00F6773C" w:rsidRPr="00F6773C" w:rsidRDefault="00F6773C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Miroslava Chovanová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AA2"/>
    <w:rsid w:val="00001D99"/>
    <w:rsid w:val="00027AF1"/>
    <w:rsid w:val="001268B1"/>
    <w:rsid w:val="00180AF7"/>
    <w:rsid w:val="001A6C08"/>
    <w:rsid w:val="00355795"/>
    <w:rsid w:val="00400CA2"/>
    <w:rsid w:val="00435111"/>
    <w:rsid w:val="00463A0E"/>
    <w:rsid w:val="00494A1F"/>
    <w:rsid w:val="00644FBD"/>
    <w:rsid w:val="006D3F11"/>
    <w:rsid w:val="007471E7"/>
    <w:rsid w:val="00752C2E"/>
    <w:rsid w:val="007D2F34"/>
    <w:rsid w:val="008308AD"/>
    <w:rsid w:val="00843634"/>
    <w:rsid w:val="008560D7"/>
    <w:rsid w:val="008B355A"/>
    <w:rsid w:val="00983592"/>
    <w:rsid w:val="00A642F5"/>
    <w:rsid w:val="00AA0A64"/>
    <w:rsid w:val="00AD489A"/>
    <w:rsid w:val="00C64AA2"/>
    <w:rsid w:val="00DB448E"/>
    <w:rsid w:val="00E03117"/>
    <w:rsid w:val="00EB57D5"/>
    <w:rsid w:val="00F041BD"/>
    <w:rsid w:val="00F13160"/>
    <w:rsid w:val="00F6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Obec Horné Otrokovce</cp:lastModifiedBy>
  <cp:revision>2</cp:revision>
  <dcterms:created xsi:type="dcterms:W3CDTF">2017-10-02T09:07:00Z</dcterms:created>
  <dcterms:modified xsi:type="dcterms:W3CDTF">2017-10-02T09:07:00Z</dcterms:modified>
</cp:coreProperties>
</file>