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A39" w:rsidRPr="00394A39" w:rsidRDefault="00394A39" w:rsidP="00394A39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Príloha č. 1           </w:t>
      </w:r>
    </w:p>
    <w:p w:rsidR="00394A39" w:rsidRDefault="00394A39" w:rsidP="00D86B95">
      <w:pPr>
        <w:jc w:val="center"/>
        <w:rPr>
          <w:rFonts w:ascii="Times New Roman" w:hAnsi="Times New Roman" w:cs="Times New Roman"/>
          <w:b/>
          <w:sz w:val="34"/>
          <w:szCs w:val="34"/>
        </w:rPr>
      </w:pPr>
    </w:p>
    <w:p w:rsidR="00D86B95" w:rsidRPr="00D86B95" w:rsidRDefault="00D86B95" w:rsidP="00D86B95">
      <w:pPr>
        <w:jc w:val="center"/>
        <w:rPr>
          <w:rFonts w:ascii="Times New Roman" w:hAnsi="Times New Roman" w:cs="Times New Roman"/>
          <w:b/>
          <w:sz w:val="34"/>
          <w:szCs w:val="34"/>
        </w:rPr>
      </w:pPr>
      <w:r w:rsidRPr="00D86B95">
        <w:rPr>
          <w:rFonts w:ascii="Times New Roman" w:hAnsi="Times New Roman" w:cs="Times New Roman"/>
          <w:b/>
          <w:sz w:val="34"/>
          <w:szCs w:val="34"/>
        </w:rPr>
        <w:t>Upozornenie pre občanov</w:t>
      </w:r>
    </w:p>
    <w:p w:rsidR="00D86B95" w:rsidRDefault="00D86B95" w:rsidP="00D86B95">
      <w:pPr>
        <w:rPr>
          <w:rFonts w:ascii="Times New Roman" w:hAnsi="Times New Roman" w:cs="Times New Roman"/>
          <w:sz w:val="24"/>
          <w:szCs w:val="24"/>
        </w:rPr>
      </w:pPr>
    </w:p>
    <w:p w:rsidR="00394A39" w:rsidRDefault="00394A39" w:rsidP="00D86B95">
      <w:pPr>
        <w:rPr>
          <w:rFonts w:ascii="Times New Roman" w:hAnsi="Times New Roman" w:cs="Times New Roman"/>
          <w:sz w:val="24"/>
          <w:szCs w:val="24"/>
        </w:rPr>
      </w:pPr>
    </w:p>
    <w:p w:rsidR="00D86B95" w:rsidRPr="00394A39" w:rsidRDefault="00D86B95" w:rsidP="00D86B95">
      <w:pPr>
        <w:rPr>
          <w:rFonts w:ascii="Times New Roman" w:hAnsi="Times New Roman" w:cs="Times New Roman"/>
          <w:bCs/>
          <w:sz w:val="26"/>
          <w:szCs w:val="26"/>
        </w:rPr>
      </w:pPr>
    </w:p>
    <w:p w:rsidR="00D86B95" w:rsidRPr="00394A39" w:rsidRDefault="00D86B95" w:rsidP="00D86B95">
      <w:pPr>
        <w:rPr>
          <w:rFonts w:ascii="Times New Roman" w:hAnsi="Times New Roman" w:cs="Times New Roman"/>
          <w:bCs/>
          <w:sz w:val="26"/>
          <w:szCs w:val="26"/>
        </w:rPr>
      </w:pPr>
      <w:r w:rsidRPr="00394A39">
        <w:rPr>
          <w:rFonts w:ascii="Times New Roman" w:hAnsi="Times New Roman" w:cs="Times New Roman"/>
          <w:bCs/>
          <w:sz w:val="26"/>
          <w:szCs w:val="26"/>
        </w:rPr>
        <w:t>Vážení obyvatelia</w:t>
      </w:r>
      <w:r w:rsidR="00394A39" w:rsidRPr="00394A39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Pr="00394A39">
        <w:rPr>
          <w:rFonts w:ascii="Times New Roman" w:hAnsi="Times New Roman" w:cs="Times New Roman"/>
          <w:bCs/>
          <w:sz w:val="26"/>
          <w:szCs w:val="26"/>
        </w:rPr>
        <w:t>venujte prosím pozornosť tomuto oznamu:</w:t>
      </w:r>
    </w:p>
    <w:p w:rsidR="00D86B95" w:rsidRPr="00394A39" w:rsidRDefault="00D86B95" w:rsidP="00D86B95">
      <w:pPr>
        <w:jc w:val="both"/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</w:pPr>
      <w:r w:rsidRPr="00394A39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br/>
      </w:r>
    </w:p>
    <w:p w:rsidR="00D86B95" w:rsidRPr="00394A39" w:rsidRDefault="00D86B95" w:rsidP="00D86B9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4A39">
        <w:rPr>
          <w:rFonts w:ascii="Times New Roman" w:hAnsi="Times New Roman" w:cs="Times New Roman"/>
          <w:sz w:val="26"/>
          <w:szCs w:val="26"/>
        </w:rPr>
        <w:t>Obvodné oddelenie Policajného zboru v</w:t>
      </w:r>
      <w:r w:rsidR="00394A39" w:rsidRPr="00394A39">
        <w:rPr>
          <w:rFonts w:ascii="Times New Roman" w:hAnsi="Times New Roman" w:cs="Times New Roman"/>
          <w:sz w:val="26"/>
          <w:szCs w:val="26"/>
        </w:rPr>
        <w:t> </w:t>
      </w:r>
      <w:r w:rsidRPr="00394A39">
        <w:rPr>
          <w:rFonts w:ascii="Times New Roman" w:hAnsi="Times New Roman" w:cs="Times New Roman"/>
          <w:sz w:val="26"/>
          <w:szCs w:val="26"/>
        </w:rPr>
        <w:t>Hlohovci</w:t>
      </w:r>
      <w:r w:rsidR="00394A39" w:rsidRPr="00394A39">
        <w:rPr>
          <w:rFonts w:ascii="Times New Roman" w:hAnsi="Times New Roman" w:cs="Times New Roman"/>
          <w:sz w:val="26"/>
          <w:szCs w:val="26"/>
        </w:rPr>
        <w:t>,</w:t>
      </w:r>
      <w:r w:rsidRPr="00394A39">
        <w:rPr>
          <w:rFonts w:ascii="Times New Roman" w:hAnsi="Times New Roman" w:cs="Times New Roman"/>
          <w:sz w:val="26"/>
          <w:szCs w:val="26"/>
        </w:rPr>
        <w:t xml:space="preserve"> vzhľadom na </w:t>
      </w:r>
      <w:r w:rsidR="00F85BC3">
        <w:rPr>
          <w:rFonts w:ascii="Times New Roman" w:hAnsi="Times New Roman" w:cs="Times New Roman"/>
          <w:sz w:val="26"/>
          <w:szCs w:val="26"/>
        </w:rPr>
        <w:t xml:space="preserve">zvýšený počet  dopravných nehôd nemotorovými účastníkmi cestnej premávky </w:t>
      </w:r>
      <w:r w:rsidRPr="00394A39">
        <w:rPr>
          <w:rFonts w:ascii="Times New Roman" w:hAnsi="Times New Roman" w:cs="Times New Roman"/>
          <w:sz w:val="26"/>
          <w:szCs w:val="26"/>
        </w:rPr>
        <w:t>a predchádzanie vzniku dopravných nehôd</w:t>
      </w:r>
      <w:r w:rsidR="00394A39" w:rsidRPr="00394A39">
        <w:rPr>
          <w:rFonts w:ascii="Times New Roman" w:hAnsi="Times New Roman" w:cs="Times New Roman"/>
          <w:sz w:val="26"/>
          <w:szCs w:val="26"/>
        </w:rPr>
        <w:t>,</w:t>
      </w:r>
      <w:r w:rsidRPr="00394A39">
        <w:rPr>
          <w:rFonts w:ascii="Times New Roman" w:hAnsi="Times New Roman" w:cs="Times New Roman"/>
          <w:sz w:val="26"/>
          <w:szCs w:val="26"/>
        </w:rPr>
        <w:t xml:space="preserve"> upozorňuje občanov na dôležitosť dodržiavania pravidiel cestnej premávky jej nemotorovými účastníkmi, s osobitným dôrazom na </w:t>
      </w:r>
      <w:r w:rsidR="00F85BC3">
        <w:rPr>
          <w:rFonts w:ascii="Times New Roman" w:hAnsi="Times New Roman" w:cs="Times New Roman"/>
          <w:sz w:val="26"/>
          <w:szCs w:val="26"/>
        </w:rPr>
        <w:t>chodcov, aby títo za zníženej viditeľnosti používali reflexné prvky</w:t>
      </w:r>
      <w:r w:rsidRPr="00394A39">
        <w:rPr>
          <w:rFonts w:ascii="Times New Roman" w:hAnsi="Times New Roman" w:cs="Times New Roman"/>
          <w:sz w:val="26"/>
          <w:szCs w:val="26"/>
        </w:rPr>
        <w:t>.</w:t>
      </w:r>
    </w:p>
    <w:p w:rsidR="00D86B95" w:rsidRPr="00394A39" w:rsidRDefault="00D86B95" w:rsidP="00D86B9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86B95" w:rsidRPr="00394A39" w:rsidRDefault="00F136F4" w:rsidP="00D86B9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94A39">
        <w:rPr>
          <w:rFonts w:ascii="Times New Roman" w:hAnsi="Times New Roman" w:cs="Times New Roman"/>
          <w:sz w:val="26"/>
          <w:szCs w:val="26"/>
        </w:rPr>
        <w:t>Obvodné oddelenie Policajného zboru Hlohovec vyzýva občanov</w:t>
      </w:r>
      <w:r w:rsidR="00D86B95" w:rsidRPr="00394A39">
        <w:rPr>
          <w:rFonts w:ascii="Times New Roman" w:hAnsi="Times New Roman" w:cs="Times New Roman"/>
          <w:sz w:val="26"/>
          <w:szCs w:val="26"/>
        </w:rPr>
        <w:t>, aby neverili cudzím osobám a tieto nevpúšťali do svojich nehnuteľností (</w:t>
      </w:r>
      <w:r w:rsidR="00394A39" w:rsidRPr="00394A39">
        <w:rPr>
          <w:rFonts w:ascii="Times New Roman" w:hAnsi="Times New Roman" w:cs="Times New Roman"/>
          <w:sz w:val="26"/>
          <w:szCs w:val="26"/>
        </w:rPr>
        <w:t xml:space="preserve">môže ísť osoby vystupujúce ako falošný </w:t>
      </w:r>
      <w:r w:rsidR="00D86B95" w:rsidRPr="00394A39">
        <w:rPr>
          <w:rFonts w:ascii="Times New Roman" w:hAnsi="Times New Roman" w:cs="Times New Roman"/>
          <w:sz w:val="26"/>
          <w:szCs w:val="26"/>
        </w:rPr>
        <w:t>elektrikár</w:t>
      </w:r>
      <w:r w:rsidR="00394A39" w:rsidRPr="00394A39">
        <w:rPr>
          <w:rFonts w:ascii="Times New Roman" w:hAnsi="Times New Roman" w:cs="Times New Roman"/>
          <w:sz w:val="26"/>
          <w:szCs w:val="26"/>
        </w:rPr>
        <w:t>i</w:t>
      </w:r>
      <w:r w:rsidR="00D86B95" w:rsidRPr="00394A39">
        <w:rPr>
          <w:rFonts w:ascii="Times New Roman" w:hAnsi="Times New Roman" w:cs="Times New Roman"/>
          <w:sz w:val="26"/>
          <w:szCs w:val="26"/>
        </w:rPr>
        <w:t>, plynár</w:t>
      </w:r>
      <w:r w:rsidR="00394A39" w:rsidRPr="00394A39">
        <w:rPr>
          <w:rFonts w:ascii="Times New Roman" w:hAnsi="Times New Roman" w:cs="Times New Roman"/>
          <w:sz w:val="26"/>
          <w:szCs w:val="26"/>
        </w:rPr>
        <w:t xml:space="preserve">i, </w:t>
      </w:r>
      <w:proofErr w:type="spellStart"/>
      <w:r w:rsidR="00673782">
        <w:rPr>
          <w:rFonts w:ascii="Times New Roman" w:hAnsi="Times New Roman" w:cs="Times New Roman"/>
          <w:sz w:val="26"/>
          <w:szCs w:val="26"/>
        </w:rPr>
        <w:t>vodári</w:t>
      </w:r>
      <w:proofErr w:type="spellEnd"/>
      <w:r w:rsidR="00673782">
        <w:rPr>
          <w:rFonts w:ascii="Times New Roman" w:hAnsi="Times New Roman" w:cs="Times New Roman"/>
          <w:sz w:val="26"/>
          <w:szCs w:val="26"/>
        </w:rPr>
        <w:t xml:space="preserve">, </w:t>
      </w:r>
      <w:r w:rsidR="00394A39" w:rsidRPr="00394A39">
        <w:rPr>
          <w:rFonts w:ascii="Times New Roman" w:hAnsi="Times New Roman" w:cs="Times New Roman"/>
          <w:sz w:val="26"/>
          <w:szCs w:val="26"/>
        </w:rPr>
        <w:t xml:space="preserve">sociálny pracovníci, rôzne </w:t>
      </w:r>
      <w:r w:rsidRPr="00394A39">
        <w:rPr>
          <w:rFonts w:ascii="Times New Roman" w:hAnsi="Times New Roman" w:cs="Times New Roman"/>
          <w:sz w:val="26"/>
          <w:szCs w:val="26"/>
        </w:rPr>
        <w:t>peňažn</w:t>
      </w:r>
      <w:r w:rsidR="00394A39" w:rsidRPr="00394A39">
        <w:rPr>
          <w:rFonts w:ascii="Times New Roman" w:hAnsi="Times New Roman" w:cs="Times New Roman"/>
          <w:sz w:val="26"/>
          <w:szCs w:val="26"/>
        </w:rPr>
        <w:t>é</w:t>
      </w:r>
      <w:r w:rsidRPr="00394A39">
        <w:rPr>
          <w:rFonts w:ascii="Times New Roman" w:hAnsi="Times New Roman" w:cs="Times New Roman"/>
          <w:sz w:val="26"/>
          <w:szCs w:val="26"/>
        </w:rPr>
        <w:t xml:space="preserve"> výhr</w:t>
      </w:r>
      <w:r w:rsidR="00394A39" w:rsidRPr="00394A39">
        <w:rPr>
          <w:rFonts w:ascii="Times New Roman" w:hAnsi="Times New Roman" w:cs="Times New Roman"/>
          <w:sz w:val="26"/>
          <w:szCs w:val="26"/>
        </w:rPr>
        <w:t>y</w:t>
      </w:r>
      <w:r w:rsidRPr="00394A39">
        <w:rPr>
          <w:rFonts w:ascii="Times New Roman" w:hAnsi="Times New Roman" w:cs="Times New Roman"/>
          <w:sz w:val="26"/>
          <w:szCs w:val="26"/>
        </w:rPr>
        <w:t>, kontrola bankoviek</w:t>
      </w:r>
      <w:r w:rsidR="00D86B95" w:rsidRPr="00394A39">
        <w:rPr>
          <w:rFonts w:ascii="Times New Roman" w:hAnsi="Times New Roman" w:cs="Times New Roman"/>
          <w:sz w:val="26"/>
          <w:szCs w:val="26"/>
        </w:rPr>
        <w:t xml:space="preserve"> a podobné spoločnosti)</w:t>
      </w:r>
      <w:r w:rsidRPr="00394A39">
        <w:rPr>
          <w:rFonts w:ascii="Times New Roman" w:hAnsi="Times New Roman" w:cs="Times New Roman"/>
          <w:sz w:val="26"/>
          <w:szCs w:val="26"/>
        </w:rPr>
        <w:t>, ako aj rôzny podomový predaj, prípadne požičiavanie peňazí cez telefón, ktoré potrebuje príbuzný</w:t>
      </w:r>
      <w:r w:rsidR="00D86B95" w:rsidRPr="00394A39">
        <w:rPr>
          <w:rFonts w:ascii="Times New Roman" w:hAnsi="Times New Roman" w:cs="Times New Roman"/>
          <w:sz w:val="26"/>
          <w:szCs w:val="26"/>
        </w:rPr>
        <w:t xml:space="preserve">. </w:t>
      </w:r>
      <w:r w:rsidRPr="00394A39">
        <w:rPr>
          <w:rFonts w:ascii="Times New Roman" w:hAnsi="Times New Roman" w:cs="Times New Roman"/>
          <w:sz w:val="26"/>
          <w:szCs w:val="26"/>
        </w:rPr>
        <w:t xml:space="preserve">Taktiež </w:t>
      </w:r>
      <w:r w:rsidR="00D86B95" w:rsidRPr="00394A39">
        <w:rPr>
          <w:rFonts w:ascii="Times New Roman" w:hAnsi="Times New Roman" w:cs="Times New Roman"/>
          <w:sz w:val="26"/>
          <w:szCs w:val="26"/>
        </w:rPr>
        <w:t>nech ľudia nenakupujú tovar cez rôzne fiktívne spoločnosti a z nedôveryhodných zdrojov</w:t>
      </w:r>
      <w:r w:rsidR="00394A39" w:rsidRPr="00394A39">
        <w:rPr>
          <w:rFonts w:ascii="Times New Roman" w:hAnsi="Times New Roman" w:cs="Times New Roman"/>
          <w:sz w:val="26"/>
          <w:szCs w:val="26"/>
        </w:rPr>
        <w:t>,</w:t>
      </w:r>
      <w:r w:rsidR="00D86B95" w:rsidRPr="00394A39">
        <w:rPr>
          <w:rFonts w:ascii="Times New Roman" w:hAnsi="Times New Roman" w:cs="Times New Roman"/>
          <w:sz w:val="26"/>
          <w:szCs w:val="26"/>
        </w:rPr>
        <w:t xml:space="preserve"> aby sa týmto predišlo rôznym podvodom</w:t>
      </w:r>
      <w:r w:rsidRPr="00394A39">
        <w:rPr>
          <w:rFonts w:ascii="Times New Roman" w:hAnsi="Times New Roman" w:cs="Times New Roman"/>
          <w:sz w:val="26"/>
          <w:szCs w:val="26"/>
        </w:rPr>
        <w:t xml:space="preserve"> ich osobách</w:t>
      </w:r>
      <w:r w:rsidR="00D86B95" w:rsidRPr="00394A39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136F4" w:rsidRPr="00394A39" w:rsidRDefault="00F136F4" w:rsidP="00D86B9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86B95" w:rsidRDefault="00D86B95" w:rsidP="00D86B95">
      <w:pPr>
        <w:ind w:firstLine="709"/>
        <w:jc w:val="both"/>
        <w:rPr>
          <w:rFonts w:ascii="Times New Roman" w:hAnsi="Times New Roman"/>
          <w:sz w:val="23"/>
          <w:szCs w:val="23"/>
        </w:rPr>
      </w:pPr>
    </w:p>
    <w:p w:rsidR="00D86B95" w:rsidRDefault="00D86B95" w:rsidP="00D86B95">
      <w:pPr>
        <w:ind w:firstLine="709"/>
        <w:jc w:val="both"/>
        <w:rPr>
          <w:rFonts w:ascii="Times New Roman" w:hAnsi="Times New Roman"/>
          <w:sz w:val="23"/>
          <w:szCs w:val="23"/>
        </w:rPr>
      </w:pPr>
    </w:p>
    <w:p w:rsidR="00D86B95" w:rsidRDefault="00D86B95" w:rsidP="00D86B95">
      <w:pPr>
        <w:ind w:firstLine="709"/>
        <w:jc w:val="both"/>
        <w:rPr>
          <w:rFonts w:ascii="Times New Roman" w:hAnsi="Times New Roman"/>
          <w:sz w:val="23"/>
          <w:szCs w:val="23"/>
        </w:rPr>
      </w:pPr>
    </w:p>
    <w:p w:rsidR="00D86B95" w:rsidRDefault="00D86B95" w:rsidP="00D86B95">
      <w:pPr>
        <w:ind w:firstLine="709"/>
        <w:jc w:val="both"/>
        <w:rPr>
          <w:rFonts w:ascii="Times New Roman" w:hAnsi="Times New Roman"/>
          <w:sz w:val="23"/>
          <w:szCs w:val="23"/>
        </w:rPr>
      </w:pPr>
    </w:p>
    <w:p w:rsidR="00D86B95" w:rsidRDefault="00D86B95" w:rsidP="00D86B95">
      <w:pPr>
        <w:ind w:firstLine="709"/>
        <w:jc w:val="both"/>
        <w:rPr>
          <w:rFonts w:ascii="Times New Roman" w:hAnsi="Times New Roman"/>
          <w:sz w:val="23"/>
          <w:szCs w:val="23"/>
        </w:rPr>
      </w:pPr>
    </w:p>
    <w:p w:rsidR="00D86B95" w:rsidRDefault="00D86B95" w:rsidP="00D86B95">
      <w:pPr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722FF1" w:rsidRDefault="00722FF1"/>
    <w:sectPr w:rsidR="00722FF1" w:rsidSect="002E7B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94943"/>
    <w:rsid w:val="002E7B94"/>
    <w:rsid w:val="0031634D"/>
    <w:rsid w:val="00394943"/>
    <w:rsid w:val="00394A39"/>
    <w:rsid w:val="00554187"/>
    <w:rsid w:val="0060772F"/>
    <w:rsid w:val="00673782"/>
    <w:rsid w:val="00722FF1"/>
    <w:rsid w:val="007F418C"/>
    <w:rsid w:val="00A52154"/>
    <w:rsid w:val="00CB26EA"/>
    <w:rsid w:val="00D86B95"/>
    <w:rsid w:val="00DE4468"/>
    <w:rsid w:val="00F136F4"/>
    <w:rsid w:val="00F85B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86B95"/>
    <w:pPr>
      <w:spacing w:after="0" w:line="240" w:lineRule="auto"/>
    </w:pPr>
    <w:rPr>
      <w:rFonts w:ascii="Calibri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94A3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94A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8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OUHO</cp:lastModifiedBy>
  <cp:revision>4</cp:revision>
  <cp:lastPrinted>2020-02-11T12:33:00Z</cp:lastPrinted>
  <dcterms:created xsi:type="dcterms:W3CDTF">2020-02-11T08:32:00Z</dcterms:created>
  <dcterms:modified xsi:type="dcterms:W3CDTF">2020-02-11T12:33:00Z</dcterms:modified>
</cp:coreProperties>
</file>